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3B6F8" w14:textId="374A35B4" w:rsidR="00856075" w:rsidRDefault="00856075">
      <w:r>
        <w:rPr>
          <w:noProof/>
          <w:lang w:eastAsia="nl-NL"/>
        </w:rPr>
        <w:drawing>
          <wp:inline distT="0" distB="0" distL="0" distR="0" wp14:anchorId="34FB0672" wp14:editId="47C58233">
            <wp:extent cx="2475158" cy="2682240"/>
            <wp:effectExtent l="0" t="0" r="190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098" cy="26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47F9" w14:textId="246273EB" w:rsidR="003A6AD9" w:rsidRDefault="00856075">
      <w:r>
        <w:t xml:space="preserve">Een zomer die nog fijner </w:t>
      </w:r>
      <w:r w:rsidR="00334CE6">
        <w:t xml:space="preserve">en koeler </w:t>
      </w:r>
      <w:r>
        <w:t>wordt met een groen dak,</w:t>
      </w:r>
      <w:r w:rsidR="00334CE6">
        <w:t xml:space="preserve"> </w:t>
      </w:r>
      <w:r>
        <w:t xml:space="preserve">een haag of een wadi met mooie planten. </w:t>
      </w:r>
      <w:r w:rsidR="00334CE6">
        <w:t xml:space="preserve">Een </w:t>
      </w:r>
      <w:r>
        <w:t>fraai</w:t>
      </w:r>
      <w:r w:rsidR="00334CE6">
        <w:t>, groen</w:t>
      </w:r>
      <w:r>
        <w:t xml:space="preserve"> uitzicht helpt je niet alleen te ontspannen, maar zorgt ook voor de nodige verkoeling. Dat is fijn als het weer zo’n hete zomer wordt als afgelopen jaar. </w:t>
      </w:r>
    </w:p>
    <w:p w14:paraId="5A0D63FA" w14:textId="1D74E565" w:rsidR="00334CE6" w:rsidRPr="00334CE6" w:rsidRDefault="00961D29">
      <w:pPr>
        <w:rPr>
          <w:b/>
          <w:bCs/>
          <w:i/>
          <w:iCs/>
        </w:rPr>
      </w:pPr>
      <w:r>
        <w:rPr>
          <w:b/>
          <w:bCs/>
          <w:i/>
          <w:iCs/>
        </w:rPr>
        <w:t>Stimuleringsregeling water én groen</w:t>
      </w:r>
    </w:p>
    <w:p w14:paraId="730335D5" w14:textId="7EAAE7DC" w:rsidR="009C10FD" w:rsidRDefault="00334CE6" w:rsidP="00334CE6">
      <w:pPr>
        <w:pStyle w:val="Kop2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Groene</w:t>
      </w:r>
      <w:r w:rsidR="003A6AD9"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maatregelen 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zijn niet alleen fijn</w:t>
      </w:r>
      <w:r w:rsidR="003A6AD9"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maar helpen ons ook bij de gevolgen van het veranderende weer met</w:t>
      </w:r>
      <w:r w:rsidR="003A6AD9"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droogte, hitte en 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hoosbuien</w:t>
      </w:r>
      <w:r w:rsidR="003A6AD9"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Om inwoners te motiveren anders om te gaan met water 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é</w:t>
      </w:r>
      <w:r w:rsidR="003A6AD9"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n groen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komt er een nieuwe stimuleringsregeling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van Waterschap Aa en Maas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Inwoners die een blijvende verbetering aanbrengen aan water én groen kunnen rekenen op een bijdrage van 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>30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%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in de aanlegkosten</w:t>
      </w:r>
      <w:r w:rsidR="001B4D0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Samen met de </w:t>
      </w:r>
      <w:r w:rsidR="001B4D0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AS50 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>gemeenten laten we echter onze ‘plus’ gelden en verhogen we voor onze inwoners het percentage naar maar liefst 45%!</w:t>
      </w:r>
      <w:r w:rsidR="001B4D0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Tot een </w:t>
      </w:r>
      <w:r w:rsidR="001B4D06"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maximum van </w:t>
      </w:r>
      <w:r w:rsidR="001B4D06" w:rsidRPr="00334CE6">
        <w:rPr>
          <w:rStyle w:val="Zwaar"/>
          <w:rFonts w:asciiTheme="minorHAnsi" w:hAnsiTheme="minorHAnsi" w:cstheme="minorHAnsi"/>
          <w:color w:val="444444"/>
          <w:sz w:val="22"/>
          <w:szCs w:val="22"/>
          <w:bdr w:val="none" w:sz="0" w:space="0" w:color="auto" w:frame="1"/>
        </w:rPr>
        <w:t xml:space="preserve">€ </w:t>
      </w:r>
      <w:r w:rsidR="001B4D06"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>7500,-</w:t>
      </w:r>
      <w:r w:rsidR="001B4D06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13E4C137" w14:textId="03B2E2BC" w:rsidR="003A6AD9" w:rsidRDefault="00334CE6" w:rsidP="00334CE6">
      <w:pPr>
        <w:pStyle w:val="Kop2"/>
        <w:shd w:val="clear" w:color="auto" w:fill="FFFFFF"/>
        <w:spacing w:before="0" w:beforeAutospacing="0" w:after="0" w:afterAutospacing="0"/>
        <w:textAlignment w:val="baseline"/>
      </w:pP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De komende tijd 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>gaan we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de aandacht </w:t>
      </w:r>
      <w:r w:rsidR="009C10FD">
        <w:rPr>
          <w:rFonts w:asciiTheme="minorHAnsi" w:hAnsiTheme="minorHAnsi" w:cstheme="minorHAnsi"/>
          <w:b w:val="0"/>
          <w:bCs w:val="0"/>
          <w:sz w:val="22"/>
          <w:szCs w:val="22"/>
        </w:rPr>
        <w:t>vestigen op deze regeling</w:t>
      </w:r>
      <w:r w:rsidRPr="00334CE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in onder andere het gemeentenieuws en op social media.</w:t>
      </w:r>
    </w:p>
    <w:p w14:paraId="5F1A6ACD" w14:textId="550BD661" w:rsidR="00961D29" w:rsidRPr="00961D29" w:rsidRDefault="009C10FD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CB1504">
        <w:rPr>
          <w:b/>
          <w:bCs/>
          <w:i/>
          <w:iCs/>
        </w:rPr>
        <w:t>Ga jij ook aan de slag?</w:t>
      </w:r>
    </w:p>
    <w:p w14:paraId="51E37694" w14:textId="1C096FB7" w:rsidR="00856075" w:rsidRDefault="00961D29">
      <w:r>
        <w:t xml:space="preserve">Naast collega ben jij misschien ook inwoner van </w:t>
      </w:r>
      <w:r w:rsidR="009C10FD">
        <w:t>ee</w:t>
      </w:r>
      <w:r>
        <w:t>n gemeente in de AS50+</w:t>
      </w:r>
      <w:r w:rsidR="009C10FD">
        <w:t xml:space="preserve"> of het verzorgingsgebied van Waterschap Aa en Maas.</w:t>
      </w:r>
      <w:r>
        <w:t xml:space="preserve"> Wat ga jij doen? Tegels eruit, groen erin? Hemelwater afkoppelen? Een groen dak? Vraag jouw bijdrage aan via </w:t>
      </w:r>
      <w:r w:rsidRPr="00961D29">
        <w:rPr>
          <w:color w:val="FF0000"/>
        </w:rPr>
        <w:t>www.XXX</w:t>
      </w:r>
      <w:r>
        <w:t xml:space="preserve"> </w:t>
      </w:r>
      <w:r w:rsidR="001B4D06">
        <w:rPr>
          <w:rStyle w:val="Hyperlink"/>
          <w:rFonts w:cstheme="minorHAnsi"/>
          <w:color w:val="FF0000"/>
        </w:rPr>
        <w:t>(nieuwe pagina op de gemeentelijke website)</w:t>
      </w:r>
      <w:r w:rsidR="00C0791F">
        <w:rPr>
          <w:rStyle w:val="Hyperlink"/>
          <w:rFonts w:cstheme="minorHAnsi"/>
          <w:color w:val="FF0000"/>
        </w:rPr>
        <w:t xml:space="preserve"> </w:t>
      </w:r>
      <w:r w:rsidR="00C0791F" w:rsidRPr="00C0791F">
        <w:rPr>
          <w:rStyle w:val="Hyperlink"/>
          <w:rFonts w:cstheme="minorHAnsi"/>
          <w:color w:val="auto"/>
          <w:u w:val="none"/>
        </w:rPr>
        <w:t>en maak als het kan je vrienden, familie en kennissen enthousiast!</w:t>
      </w:r>
    </w:p>
    <w:p w14:paraId="47E9398C" w14:textId="5F8E1A84" w:rsidR="00961D29" w:rsidRDefault="00961D29">
      <w:pPr>
        <w:rPr>
          <w:color w:val="FF0000"/>
        </w:rPr>
      </w:pPr>
      <w:r>
        <w:t xml:space="preserve">Meer weten over dit onderwerp vraag het aan je collega </w:t>
      </w:r>
      <w:r w:rsidRPr="00961D29">
        <w:rPr>
          <w:color w:val="FF0000"/>
        </w:rPr>
        <w:t>NAAM</w:t>
      </w:r>
    </w:p>
    <w:p w14:paraId="699C3296" w14:textId="18400F51" w:rsidR="00CB1504" w:rsidRDefault="00CB1504"/>
    <w:sectPr w:rsidR="00CB1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75"/>
    <w:rsid w:val="001B4D06"/>
    <w:rsid w:val="00334CE6"/>
    <w:rsid w:val="003A6AD9"/>
    <w:rsid w:val="00856075"/>
    <w:rsid w:val="00961D29"/>
    <w:rsid w:val="009C10FD"/>
    <w:rsid w:val="00B63BBA"/>
    <w:rsid w:val="00C0791F"/>
    <w:rsid w:val="00CB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012F8"/>
  <w15:chartTrackingRefBased/>
  <w15:docId w15:val="{0A882ECD-36F7-4516-A1BA-19EAFC7E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8560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56075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Zwaar">
    <w:name w:val="Strong"/>
    <w:basedOn w:val="Standaardalinea-lettertype"/>
    <w:uiPriority w:val="22"/>
    <w:qFormat/>
    <w:rsid w:val="00334CE6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1B4D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76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Jansen - van Rixtel</dc:creator>
  <cp:keywords/>
  <dc:description/>
  <cp:lastModifiedBy>Inge Jansen - van Rixtel</cp:lastModifiedBy>
  <cp:revision>2</cp:revision>
  <dcterms:created xsi:type="dcterms:W3CDTF">2021-03-17T11:42:00Z</dcterms:created>
  <dcterms:modified xsi:type="dcterms:W3CDTF">2021-03-17T11:42:00Z</dcterms:modified>
</cp:coreProperties>
</file>